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A73D8" w14:textId="0B9B299A" w:rsidR="006D3D0D" w:rsidRPr="00A87A39" w:rsidRDefault="006D3D0D" w:rsidP="006D3D0D">
      <w:pPr>
        <w:jc w:val="center"/>
        <w:rPr>
          <w:b/>
          <w:sz w:val="24"/>
          <w:szCs w:val="24"/>
        </w:rPr>
      </w:pPr>
      <w:bookmarkStart w:id="0" w:name="_Hlk193460800"/>
      <w:r w:rsidRPr="00A87A39">
        <w:rPr>
          <w:b/>
          <w:caps/>
          <w:sz w:val="24"/>
          <w:szCs w:val="24"/>
        </w:rPr>
        <w:t xml:space="preserve">ŠIAULIŲ miesto </w:t>
      </w:r>
      <w:r w:rsidR="007E40EA" w:rsidRPr="007E40EA">
        <w:rPr>
          <w:b/>
          <w:sz w:val="24"/>
          <w:szCs w:val="24"/>
        </w:rPr>
        <w:t>GATVIŲ, SKVERŲ, BENDROJO NAUDOJIMO, ATSKIRŲJŲ ŽELDYNŲ, PARKŲ ŽELDYNŲ IR ŽELDINIŲ BŪKLĖS</w:t>
      </w:r>
      <w:r w:rsidR="007E40EA" w:rsidRPr="00A87A39">
        <w:rPr>
          <w:b/>
          <w:bCs/>
          <w:color w:val="000000"/>
          <w:sz w:val="24"/>
          <w:szCs w:val="24"/>
        </w:rPr>
        <w:t xml:space="preserve"> </w:t>
      </w:r>
      <w:bookmarkEnd w:id="0"/>
      <w:r w:rsidR="00792A1C">
        <w:rPr>
          <w:b/>
          <w:bCs/>
          <w:caps/>
          <w:color w:val="000000"/>
          <w:sz w:val="24"/>
          <w:szCs w:val="24"/>
        </w:rPr>
        <w:t>INVENTORIZACIJOS</w:t>
      </w:r>
      <w:r w:rsidRPr="00A87A39">
        <w:rPr>
          <w:b/>
          <w:bCs/>
          <w:caps/>
          <w:color w:val="000000"/>
          <w:sz w:val="24"/>
          <w:szCs w:val="24"/>
        </w:rPr>
        <w:t xml:space="preserve"> PASLAUGŲ </w:t>
      </w:r>
      <w:r w:rsidRPr="00A87A39">
        <w:rPr>
          <w:b/>
          <w:sz w:val="24"/>
          <w:szCs w:val="24"/>
        </w:rPr>
        <w:t>TECHNINĖ SPECIFIKACIJA</w:t>
      </w:r>
    </w:p>
    <w:p w14:paraId="077AF3EC" w14:textId="77777777" w:rsidR="006D3D0D" w:rsidRPr="00A87A39" w:rsidRDefault="006D3D0D" w:rsidP="006D3D0D">
      <w:pPr>
        <w:rPr>
          <w:sz w:val="24"/>
          <w:szCs w:val="24"/>
        </w:rPr>
      </w:pPr>
    </w:p>
    <w:p w14:paraId="12EC5F08" w14:textId="77777777" w:rsidR="006D3D0D" w:rsidRPr="00A87A39" w:rsidRDefault="006D3D0D" w:rsidP="006D3D0D">
      <w:pPr>
        <w:rPr>
          <w:sz w:val="24"/>
          <w:szCs w:val="24"/>
        </w:rPr>
      </w:pPr>
    </w:p>
    <w:p w14:paraId="5C46AC28" w14:textId="547CC893" w:rsidR="00B33D4E" w:rsidRPr="00A87A39" w:rsidRDefault="006D3D0D" w:rsidP="00B33D4E">
      <w:pPr>
        <w:pStyle w:val="Sraopastraipa"/>
        <w:numPr>
          <w:ilvl w:val="0"/>
          <w:numId w:val="3"/>
        </w:numPr>
        <w:jc w:val="both"/>
        <w:rPr>
          <w:sz w:val="24"/>
          <w:szCs w:val="24"/>
        </w:rPr>
      </w:pPr>
      <w:r w:rsidRPr="00B33D4E">
        <w:rPr>
          <w:b/>
          <w:sz w:val="24"/>
          <w:szCs w:val="24"/>
        </w:rPr>
        <w:t>Pirkimo objektas</w:t>
      </w:r>
      <w:r w:rsidRPr="00B33D4E">
        <w:rPr>
          <w:sz w:val="24"/>
          <w:szCs w:val="24"/>
        </w:rPr>
        <w:t xml:space="preserve"> – Šiaulių miesto </w:t>
      </w:r>
      <w:r w:rsidR="00B33D4E" w:rsidRPr="00B33D4E">
        <w:rPr>
          <w:sz w:val="24"/>
          <w:szCs w:val="24"/>
        </w:rPr>
        <w:t xml:space="preserve">gatvių, skverų, </w:t>
      </w:r>
      <w:r w:rsidR="00B33D4E">
        <w:rPr>
          <w:sz w:val="24"/>
          <w:szCs w:val="24"/>
        </w:rPr>
        <w:t xml:space="preserve">bendrojo naudojimo, atskirųjų želdynų, </w:t>
      </w:r>
      <w:r w:rsidR="00B33D4E" w:rsidRPr="00B33D4E">
        <w:rPr>
          <w:sz w:val="24"/>
          <w:szCs w:val="24"/>
        </w:rPr>
        <w:t>parkų želdynų ir želdinių būklės, inventorizacijos paslaugos (toliau – paslaugos).</w:t>
      </w:r>
      <w:r w:rsidR="00B33D4E">
        <w:rPr>
          <w:sz w:val="24"/>
          <w:szCs w:val="24"/>
        </w:rPr>
        <w:t xml:space="preserve"> </w:t>
      </w:r>
    </w:p>
    <w:p w14:paraId="1D8A750F" w14:textId="737FF626" w:rsidR="00B33D4E" w:rsidRPr="00B33D4E" w:rsidRDefault="00B33D4E" w:rsidP="00B33D4E">
      <w:pPr>
        <w:pStyle w:val="Sraopastraipa"/>
        <w:numPr>
          <w:ilvl w:val="1"/>
          <w:numId w:val="3"/>
        </w:numPr>
        <w:rPr>
          <w:sz w:val="24"/>
          <w:szCs w:val="24"/>
        </w:rPr>
      </w:pPr>
      <w:r w:rsidRPr="00B33D4E">
        <w:rPr>
          <w:sz w:val="24"/>
          <w:szCs w:val="24"/>
        </w:rPr>
        <w:t xml:space="preserve">Pirmais metais </w:t>
      </w:r>
      <w:r w:rsidR="00DE65A4">
        <w:rPr>
          <w:sz w:val="24"/>
          <w:szCs w:val="24"/>
        </w:rPr>
        <w:t>inventorizuojant želdinius</w:t>
      </w:r>
      <w:r>
        <w:rPr>
          <w:sz w:val="24"/>
          <w:szCs w:val="24"/>
        </w:rPr>
        <w:t xml:space="preserve"> Gubernijos, Beržynėlio, Dainų, Prūdelio</w:t>
      </w:r>
      <w:r w:rsidR="0069096A">
        <w:rPr>
          <w:sz w:val="24"/>
          <w:szCs w:val="24"/>
        </w:rPr>
        <w:t xml:space="preserve"> parkų</w:t>
      </w:r>
      <w:r w:rsidR="00DE65A4">
        <w:rPr>
          <w:sz w:val="24"/>
          <w:szCs w:val="24"/>
        </w:rPr>
        <w:t xml:space="preserve"> ir atskirojo želdyno nuo Dubijos g. iki Prūdelio</w:t>
      </w:r>
      <w:r w:rsidR="0069096A">
        <w:rPr>
          <w:sz w:val="24"/>
          <w:szCs w:val="24"/>
        </w:rPr>
        <w:t>.</w:t>
      </w:r>
    </w:p>
    <w:p w14:paraId="2968A761" w14:textId="58176839" w:rsidR="007E40EA" w:rsidRPr="007E40EA" w:rsidRDefault="0069096A" w:rsidP="007E40EA">
      <w:pPr>
        <w:pStyle w:val="Sraopastraipa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40EA" w:rsidRPr="007E40EA">
        <w:rPr>
          <w:sz w:val="24"/>
          <w:szCs w:val="24"/>
        </w:rPr>
        <w:t>Antrais ir trečiais metais užsakovas inventorizuojamų teritorijų sąrašą pateiks Teikėjui, atskirais užsakymais. Teikėjas turės atlikti želdynų  ir želdinių būklės inventorizaciją, nurodytose teritorijoje.</w:t>
      </w:r>
    </w:p>
    <w:p w14:paraId="124FEA7B" w14:textId="7C7B70ED" w:rsidR="00DE33F0" w:rsidRPr="00DE33F0" w:rsidRDefault="00DE33F0" w:rsidP="00DE33F0">
      <w:pPr>
        <w:pStyle w:val="Sraopastraipa"/>
        <w:numPr>
          <w:ilvl w:val="0"/>
          <w:numId w:val="3"/>
        </w:numPr>
        <w:rPr>
          <w:sz w:val="24"/>
          <w:szCs w:val="24"/>
        </w:rPr>
      </w:pPr>
      <w:r w:rsidRPr="00DE33F0">
        <w:rPr>
          <w:sz w:val="24"/>
          <w:szCs w:val="24"/>
        </w:rPr>
        <w:t>Paslaugos užsakovas – Šiaulių miesto savivaldybės administracija (toliau Užsakovas)</w:t>
      </w:r>
    </w:p>
    <w:p w14:paraId="3F78DE76" w14:textId="77777777" w:rsidR="00035A0D" w:rsidRPr="00DE33F0" w:rsidRDefault="00035A0D" w:rsidP="00DE33F0">
      <w:pPr>
        <w:ind w:left="720"/>
        <w:rPr>
          <w:sz w:val="24"/>
          <w:szCs w:val="24"/>
        </w:rPr>
      </w:pPr>
    </w:p>
    <w:p w14:paraId="4B688CA8" w14:textId="77777777" w:rsidR="0069096A" w:rsidRPr="00DE65A4" w:rsidRDefault="0069096A" w:rsidP="0069096A">
      <w:pPr>
        <w:pStyle w:val="Sraopastraipa"/>
        <w:numPr>
          <w:ilvl w:val="0"/>
          <w:numId w:val="3"/>
        </w:numPr>
        <w:jc w:val="both"/>
        <w:rPr>
          <w:sz w:val="24"/>
          <w:szCs w:val="24"/>
        </w:rPr>
      </w:pPr>
      <w:r w:rsidRPr="00A87A39">
        <w:rPr>
          <w:b/>
          <w:sz w:val="24"/>
          <w:szCs w:val="24"/>
        </w:rPr>
        <w:t>Pagrindiniai uždaviniai</w:t>
      </w:r>
      <w:r>
        <w:rPr>
          <w:b/>
          <w:sz w:val="24"/>
          <w:szCs w:val="24"/>
        </w:rPr>
        <w:t>:</w:t>
      </w:r>
    </w:p>
    <w:p w14:paraId="745D21CD" w14:textId="54C9D7F1" w:rsidR="0069096A" w:rsidRDefault="0069096A" w:rsidP="006A4700">
      <w:pPr>
        <w:pStyle w:val="Sraopastraipa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Pirmais metais </w:t>
      </w:r>
      <w:r w:rsidR="00E36352" w:rsidRPr="00A87A39">
        <w:rPr>
          <w:sz w:val="24"/>
          <w:szCs w:val="24"/>
        </w:rPr>
        <w:t xml:space="preserve">atlikti želdynų ir želdinių būklės </w:t>
      </w:r>
      <w:r w:rsidR="00E36352">
        <w:rPr>
          <w:sz w:val="24"/>
          <w:szCs w:val="24"/>
        </w:rPr>
        <w:t xml:space="preserve">inventorizaciją Gubernijos, Beržynėlio, Dainų, Prūdelio parkuose ir </w:t>
      </w:r>
      <w:r w:rsidR="006A4700">
        <w:rPr>
          <w:sz w:val="24"/>
          <w:szCs w:val="24"/>
        </w:rPr>
        <w:t>atskirajame želdyne nuo Dubijos g. iki Prūdelio.</w:t>
      </w:r>
    </w:p>
    <w:p w14:paraId="5E6E086C" w14:textId="69A1CB2A" w:rsidR="006A4700" w:rsidRPr="00DE65A4" w:rsidRDefault="006A4700" w:rsidP="00DE65A4">
      <w:pPr>
        <w:pStyle w:val="Sraopastraipa"/>
        <w:numPr>
          <w:ilvl w:val="2"/>
          <w:numId w:val="3"/>
        </w:numPr>
        <w:jc w:val="both"/>
        <w:rPr>
          <w:sz w:val="24"/>
          <w:szCs w:val="24"/>
        </w:rPr>
      </w:pPr>
      <w:r w:rsidRPr="00DE65A4">
        <w:rPr>
          <w:sz w:val="24"/>
          <w:szCs w:val="24"/>
        </w:rPr>
        <w:t xml:space="preserve">Dainų parko plotas - </w:t>
      </w:r>
      <w:r w:rsidRPr="00DE65A4">
        <w:rPr>
          <w:bCs/>
          <w:color w:val="000000"/>
          <w:sz w:val="24"/>
          <w:szCs w:val="24"/>
        </w:rPr>
        <w:t>41.0295</w:t>
      </w:r>
      <w:r w:rsidRPr="00DE65A4">
        <w:rPr>
          <w:rFonts w:ascii="Arial Baltic" w:hAnsi="Arial Baltic" w:cs="Arial Baltic"/>
          <w:b/>
          <w:bCs/>
          <w:color w:val="000000"/>
          <w:sz w:val="20"/>
          <w:szCs w:val="20"/>
        </w:rPr>
        <w:t xml:space="preserve"> </w:t>
      </w:r>
      <w:r w:rsidRPr="00DE65A4">
        <w:rPr>
          <w:bCs/>
          <w:color w:val="000000"/>
          <w:sz w:val="24"/>
          <w:szCs w:val="24"/>
        </w:rPr>
        <w:t>ha.</w:t>
      </w:r>
      <w:r w:rsidRPr="00DE65A4">
        <w:rPr>
          <w:sz w:val="24"/>
          <w:szCs w:val="24"/>
        </w:rPr>
        <w:t xml:space="preserve">, Beržynėlio parko plotas - </w:t>
      </w:r>
      <w:r w:rsidRPr="00DE65A4">
        <w:rPr>
          <w:bCs/>
          <w:color w:val="000000"/>
          <w:sz w:val="24"/>
          <w:szCs w:val="24"/>
        </w:rPr>
        <w:t>4.1538 ha</w:t>
      </w:r>
      <w:r w:rsidRPr="00DE65A4">
        <w:rPr>
          <w:rFonts w:ascii="Arial Baltic" w:hAnsi="Arial Baltic" w:cs="Arial Baltic"/>
          <w:b/>
          <w:bCs/>
          <w:color w:val="000000"/>
          <w:sz w:val="20"/>
          <w:szCs w:val="20"/>
        </w:rPr>
        <w:t xml:space="preserve">., </w:t>
      </w:r>
      <w:r w:rsidRPr="00DE65A4">
        <w:rPr>
          <w:bCs/>
          <w:color w:val="000000"/>
          <w:sz w:val="24"/>
          <w:szCs w:val="24"/>
        </w:rPr>
        <w:t>Prūdelio parko plotas</w:t>
      </w:r>
      <w:r w:rsidR="00DE65A4">
        <w:rPr>
          <w:bCs/>
          <w:color w:val="000000"/>
          <w:sz w:val="24"/>
          <w:szCs w:val="24"/>
        </w:rPr>
        <w:t xml:space="preserve"> </w:t>
      </w:r>
      <w:r w:rsidRPr="00DE65A4">
        <w:rPr>
          <w:bCs/>
          <w:color w:val="000000"/>
          <w:sz w:val="24"/>
          <w:szCs w:val="24"/>
        </w:rPr>
        <w:t>-</w:t>
      </w:r>
      <w:r w:rsidR="00DE65A4">
        <w:rPr>
          <w:bCs/>
          <w:color w:val="000000"/>
          <w:sz w:val="24"/>
          <w:szCs w:val="24"/>
        </w:rPr>
        <w:t xml:space="preserve"> </w:t>
      </w:r>
      <w:r w:rsidRPr="00DE65A4">
        <w:rPr>
          <w:bCs/>
          <w:color w:val="000000"/>
          <w:sz w:val="24"/>
          <w:szCs w:val="24"/>
        </w:rPr>
        <w:t>3.0645 ha, Gubernijos parko plotas 1.0863 ha.</w:t>
      </w:r>
      <w:r w:rsidRPr="00DE65A4">
        <w:rPr>
          <w:rFonts w:ascii="Arial Baltic" w:hAnsi="Arial Baltic" w:cs="Arial Baltic"/>
          <w:b/>
          <w:bCs/>
          <w:color w:val="000000"/>
          <w:sz w:val="20"/>
          <w:szCs w:val="20"/>
        </w:rPr>
        <w:t xml:space="preserve"> </w:t>
      </w:r>
      <w:r w:rsidRPr="00DE65A4">
        <w:rPr>
          <w:bCs/>
          <w:color w:val="000000"/>
          <w:sz w:val="24"/>
          <w:szCs w:val="24"/>
        </w:rPr>
        <w:t>Atskirųjų želdynų plotas nuo Prūdel</w:t>
      </w:r>
      <w:r w:rsidR="00DE65A4">
        <w:rPr>
          <w:bCs/>
          <w:color w:val="000000"/>
          <w:sz w:val="24"/>
          <w:szCs w:val="24"/>
        </w:rPr>
        <w:t>i</w:t>
      </w:r>
      <w:r w:rsidRPr="00DE65A4">
        <w:rPr>
          <w:bCs/>
          <w:color w:val="000000"/>
          <w:sz w:val="24"/>
          <w:szCs w:val="24"/>
        </w:rPr>
        <w:t xml:space="preserve">o iki Dubijos g. </w:t>
      </w:r>
      <w:r w:rsidR="005E427C">
        <w:rPr>
          <w:bCs/>
          <w:color w:val="000000"/>
          <w:sz w:val="24"/>
          <w:szCs w:val="24"/>
        </w:rPr>
        <w:t xml:space="preserve">- </w:t>
      </w:r>
      <w:r w:rsidRPr="00DE65A4">
        <w:rPr>
          <w:bCs/>
          <w:color w:val="000000"/>
          <w:sz w:val="24"/>
          <w:szCs w:val="24"/>
        </w:rPr>
        <w:t>11 ha.</w:t>
      </w:r>
    </w:p>
    <w:p w14:paraId="0AA3505B" w14:textId="4B3A090B" w:rsidR="0069096A" w:rsidRPr="00DE65A4" w:rsidRDefault="006A4700" w:rsidP="00DE65A4">
      <w:pPr>
        <w:pStyle w:val="Sraopastraipa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096A" w:rsidRPr="00DE65A4">
        <w:rPr>
          <w:sz w:val="24"/>
          <w:szCs w:val="24"/>
        </w:rPr>
        <w:t>Antrais ir trečiais metais atlikti želdynų ir želdinių būklės inventorizaciją gatvių ribose, skveruose, bendrojo naudojimo ir atskiruosiuose želdynuos</w:t>
      </w:r>
      <w:r w:rsidR="00E36352" w:rsidRPr="00DE65A4">
        <w:rPr>
          <w:sz w:val="24"/>
          <w:szCs w:val="24"/>
        </w:rPr>
        <w:t>e. Inventorizuojamų teritorijų sąrašas pateikiama</w:t>
      </w:r>
      <w:r w:rsidR="00056C6E">
        <w:rPr>
          <w:sz w:val="24"/>
          <w:szCs w:val="24"/>
        </w:rPr>
        <w:t xml:space="preserve">s </w:t>
      </w:r>
      <w:r w:rsidR="0069096A" w:rsidRPr="00DE65A4">
        <w:rPr>
          <w:sz w:val="24"/>
          <w:szCs w:val="24"/>
        </w:rPr>
        <w:t>atskir</w:t>
      </w:r>
      <w:r w:rsidR="00056C6E">
        <w:rPr>
          <w:sz w:val="24"/>
          <w:szCs w:val="24"/>
        </w:rPr>
        <w:t>ais</w:t>
      </w:r>
      <w:r w:rsidR="0069096A" w:rsidRPr="00DE65A4">
        <w:rPr>
          <w:sz w:val="24"/>
          <w:szCs w:val="24"/>
        </w:rPr>
        <w:t xml:space="preserve"> užsakym</w:t>
      </w:r>
      <w:r w:rsidR="00056C6E">
        <w:rPr>
          <w:sz w:val="24"/>
          <w:szCs w:val="24"/>
        </w:rPr>
        <w:t>ais</w:t>
      </w:r>
      <w:r w:rsidR="0069096A" w:rsidRPr="00DE65A4">
        <w:rPr>
          <w:sz w:val="24"/>
          <w:szCs w:val="24"/>
        </w:rPr>
        <w:t xml:space="preserve"> Teikėjui. Teikėjas turės atlikti želdynų  ir želdinių būklės </w:t>
      </w:r>
      <w:r w:rsidR="00E36352" w:rsidRPr="00DE65A4">
        <w:rPr>
          <w:sz w:val="24"/>
          <w:szCs w:val="24"/>
        </w:rPr>
        <w:t>inventorizaciją</w:t>
      </w:r>
      <w:r w:rsidR="0069096A" w:rsidRPr="00DE65A4">
        <w:rPr>
          <w:sz w:val="24"/>
          <w:szCs w:val="24"/>
        </w:rPr>
        <w:t>, nurodytose teritorijo</w:t>
      </w:r>
      <w:r w:rsidR="00056C6E">
        <w:rPr>
          <w:sz w:val="24"/>
          <w:szCs w:val="24"/>
        </w:rPr>
        <w:t>s</w:t>
      </w:r>
      <w:r w:rsidR="0069096A" w:rsidRPr="00DE65A4">
        <w:rPr>
          <w:sz w:val="24"/>
          <w:szCs w:val="24"/>
        </w:rPr>
        <w:t xml:space="preserve">e. </w:t>
      </w:r>
    </w:p>
    <w:p w14:paraId="190377D4" w14:textId="77777777" w:rsidR="005E427C" w:rsidRDefault="0069096A" w:rsidP="0069096A">
      <w:pPr>
        <w:pStyle w:val="Sraopastraip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Paslaugos įkainiai pateikiami </w:t>
      </w:r>
      <w:r w:rsidR="005E427C">
        <w:rPr>
          <w:sz w:val="24"/>
          <w:szCs w:val="24"/>
        </w:rPr>
        <w:t>priklausomai nuo inventorizuojamos teritorijos dydžio.</w:t>
      </w:r>
    </w:p>
    <w:p w14:paraId="49347677" w14:textId="21AF5A51" w:rsidR="00B33D4E" w:rsidRDefault="0069096A" w:rsidP="005E427C">
      <w:pPr>
        <w:pStyle w:val="Sraopastraipa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Nuo 1 ha ir daugiau </w:t>
      </w:r>
      <w:r w:rsidR="005E427C">
        <w:rPr>
          <w:sz w:val="24"/>
          <w:szCs w:val="24"/>
        </w:rPr>
        <w:t xml:space="preserve">įkainis </w:t>
      </w:r>
      <w:r>
        <w:rPr>
          <w:sz w:val="24"/>
          <w:szCs w:val="24"/>
        </w:rPr>
        <w:t xml:space="preserve">už </w:t>
      </w:r>
      <w:r w:rsidR="005E427C">
        <w:rPr>
          <w:sz w:val="24"/>
          <w:szCs w:val="24"/>
        </w:rPr>
        <w:t xml:space="preserve">inventorizuojamą </w:t>
      </w:r>
      <w:r>
        <w:rPr>
          <w:sz w:val="24"/>
          <w:szCs w:val="24"/>
        </w:rPr>
        <w:t>plotą</w:t>
      </w:r>
      <w:r w:rsidR="005E427C">
        <w:rPr>
          <w:sz w:val="24"/>
          <w:szCs w:val="24"/>
        </w:rPr>
        <w:t>.</w:t>
      </w:r>
    </w:p>
    <w:p w14:paraId="11067586" w14:textId="500C0C5D" w:rsidR="006D3D0D" w:rsidRPr="00DE65A4" w:rsidRDefault="005E427C" w:rsidP="00DE65A4">
      <w:pPr>
        <w:pStyle w:val="Sraopastraipa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Iki 1 ha už inventorizuojamus želdinius, vieneto kaina.</w:t>
      </w:r>
      <w:bookmarkStart w:id="1" w:name="_Hlk193114635"/>
    </w:p>
    <w:bookmarkEnd w:id="1"/>
    <w:p w14:paraId="4658E80C" w14:textId="009677C2" w:rsidR="00056C6E" w:rsidRPr="00056C6E" w:rsidRDefault="004334B1" w:rsidP="00056C6E">
      <w:pPr>
        <w:pStyle w:val="Sraopastraipa"/>
        <w:numPr>
          <w:ilvl w:val="0"/>
          <w:numId w:val="3"/>
        </w:numPr>
        <w:rPr>
          <w:color w:val="000000"/>
          <w:kern w:val="2"/>
          <w:sz w:val="24"/>
          <w:szCs w:val="24"/>
          <w:shd w:val="clear" w:color="auto" w:fill="FFFFFF"/>
        </w:rPr>
      </w:pPr>
      <w:r w:rsidRPr="00056C6E">
        <w:rPr>
          <w:sz w:val="24"/>
          <w:szCs w:val="24"/>
        </w:rPr>
        <w:t xml:space="preserve">Pirmų metų inventorizaciją atlikti per vienus kalendorinius metus nuo sutarties </w:t>
      </w:r>
      <w:r w:rsidR="007862C7">
        <w:rPr>
          <w:sz w:val="24"/>
          <w:szCs w:val="24"/>
        </w:rPr>
        <w:t xml:space="preserve">įsigaliojimo </w:t>
      </w:r>
      <w:r w:rsidRPr="00056C6E">
        <w:rPr>
          <w:sz w:val="24"/>
          <w:szCs w:val="24"/>
        </w:rPr>
        <w:t>dienos.</w:t>
      </w:r>
      <w:r w:rsidR="00056C6E" w:rsidRPr="00056C6E">
        <w:rPr>
          <w:sz w:val="24"/>
          <w:szCs w:val="24"/>
        </w:rPr>
        <w:t xml:space="preserve"> </w:t>
      </w:r>
    </w:p>
    <w:p w14:paraId="37B29B5D" w14:textId="63F06B95" w:rsidR="00A87A39" w:rsidRPr="004368F9" w:rsidRDefault="00056C6E" w:rsidP="004368F9">
      <w:pPr>
        <w:pStyle w:val="Sraopastraipa"/>
        <w:numPr>
          <w:ilvl w:val="0"/>
          <w:numId w:val="3"/>
        </w:numPr>
        <w:rPr>
          <w:sz w:val="24"/>
          <w:szCs w:val="24"/>
        </w:rPr>
      </w:pPr>
      <w:r w:rsidRPr="00056C6E">
        <w:rPr>
          <w:color w:val="000000"/>
          <w:kern w:val="2"/>
          <w:sz w:val="24"/>
          <w:szCs w:val="24"/>
          <w:shd w:val="clear" w:color="auto" w:fill="FFFFFF"/>
        </w:rPr>
        <w:t>Už atliktas paslaugas mokama kartą per mėnesį pagal pateiktą paslaugų atlikimo aktą.</w:t>
      </w:r>
    </w:p>
    <w:p w14:paraId="59FF0F7B" w14:textId="77777777" w:rsidR="00A87A39" w:rsidRPr="00F64E82" w:rsidRDefault="00A87A39" w:rsidP="00F64E82">
      <w:pPr>
        <w:pStyle w:val="Sraopastraipa"/>
        <w:numPr>
          <w:ilvl w:val="0"/>
          <w:numId w:val="3"/>
        </w:numPr>
        <w:jc w:val="both"/>
        <w:rPr>
          <w:sz w:val="24"/>
          <w:szCs w:val="24"/>
        </w:rPr>
      </w:pPr>
      <w:r w:rsidRPr="00F64E82">
        <w:rPr>
          <w:sz w:val="24"/>
          <w:szCs w:val="24"/>
        </w:rPr>
        <w:t>Teikėjas</w:t>
      </w:r>
      <w:r w:rsidRPr="00F64E82">
        <w:rPr>
          <w:color w:val="000000"/>
          <w:sz w:val="24"/>
          <w:szCs w:val="24"/>
          <w:lang w:eastAsia="lt-LT"/>
        </w:rPr>
        <w:t xml:space="preserve"> paslaugas teikia </w:t>
      </w:r>
      <w:r w:rsidRPr="00F64E82">
        <w:rPr>
          <w:sz w:val="24"/>
          <w:szCs w:val="24"/>
        </w:rPr>
        <w:t xml:space="preserve">vadovaudamasis Lietuvos Respublikos Želdynų įstatymu, </w:t>
      </w:r>
      <w:r w:rsidR="00F64E82" w:rsidRPr="00F64E82">
        <w:rPr>
          <w:bCs/>
          <w:sz w:val="24"/>
          <w:szCs w:val="24"/>
          <w:lang w:eastAsia="lt-LT"/>
        </w:rPr>
        <w:t>Želdynų ir želdinių inventorizavimo ir apskaitos taisyklėmis</w:t>
      </w:r>
      <w:r w:rsidRPr="00F64E82">
        <w:rPr>
          <w:sz w:val="24"/>
          <w:szCs w:val="24"/>
        </w:rPr>
        <w:t>, patvirtint</w:t>
      </w:r>
      <w:r w:rsidR="00F64E82" w:rsidRPr="00F64E82">
        <w:rPr>
          <w:sz w:val="24"/>
          <w:szCs w:val="24"/>
        </w:rPr>
        <w:t>omis</w:t>
      </w:r>
      <w:r w:rsidRPr="00F64E82">
        <w:rPr>
          <w:sz w:val="24"/>
          <w:szCs w:val="24"/>
        </w:rPr>
        <w:t xml:space="preserve"> Lietuvos Respublikos aplinkos ministro </w:t>
      </w:r>
      <w:r w:rsidR="00F64E82" w:rsidRPr="00F64E82">
        <w:rPr>
          <w:color w:val="000000"/>
          <w:sz w:val="24"/>
          <w:szCs w:val="24"/>
        </w:rPr>
        <w:t>2008 m. sausio 8 d. įsakymu Nr. D1-5 </w:t>
      </w:r>
      <w:r w:rsidR="00F64E82" w:rsidRPr="00F64E82">
        <w:rPr>
          <w:sz w:val="24"/>
          <w:szCs w:val="24"/>
        </w:rPr>
        <w:t xml:space="preserve"> „</w:t>
      </w:r>
      <w:r w:rsidR="00F64E82" w:rsidRPr="00F64E82">
        <w:rPr>
          <w:bCs/>
          <w:color w:val="000000"/>
          <w:sz w:val="24"/>
          <w:szCs w:val="24"/>
        </w:rPr>
        <w:t>Dėl želdynų ir želdinių inventorizavimo ir apskaitos taisyklių patvirtinimo</w:t>
      </w:r>
      <w:r w:rsidRPr="00F64E82">
        <w:rPr>
          <w:sz w:val="24"/>
          <w:szCs w:val="24"/>
        </w:rPr>
        <w:t xml:space="preserve">“ ir </w:t>
      </w:r>
      <w:r w:rsidRPr="00F64E82">
        <w:rPr>
          <w:color w:val="000000"/>
          <w:sz w:val="24"/>
          <w:szCs w:val="24"/>
          <w:lang w:eastAsia="lt-LT"/>
        </w:rPr>
        <w:t>kitais Lietuvos Respublikos teisės aktais.</w:t>
      </w:r>
      <w:r w:rsidRPr="00F64E82">
        <w:rPr>
          <w:sz w:val="24"/>
          <w:szCs w:val="24"/>
        </w:rPr>
        <w:t xml:space="preserve"> </w:t>
      </w:r>
    </w:p>
    <w:p w14:paraId="2901D394" w14:textId="340FC5A6" w:rsidR="006D3D0D" w:rsidRPr="00A87A39" w:rsidRDefault="00FF3255" w:rsidP="00A87A39">
      <w:pPr>
        <w:pStyle w:val="Sraopastraipa"/>
        <w:numPr>
          <w:ilvl w:val="0"/>
          <w:numId w:val="3"/>
        </w:numPr>
        <w:jc w:val="both"/>
        <w:rPr>
          <w:bCs/>
          <w:noProof/>
          <w:sz w:val="24"/>
          <w:szCs w:val="24"/>
        </w:rPr>
      </w:pPr>
      <w:r>
        <w:rPr>
          <w:sz w:val="24"/>
          <w:szCs w:val="24"/>
          <w:lang w:eastAsia="lt-LT"/>
        </w:rPr>
        <w:t>Inventorizacijos</w:t>
      </w:r>
      <w:r w:rsidR="006D3D0D" w:rsidRPr="00A87A39">
        <w:rPr>
          <w:sz w:val="24"/>
          <w:szCs w:val="24"/>
          <w:lang w:eastAsia="lt-LT"/>
        </w:rPr>
        <w:t xml:space="preserve"> </w:t>
      </w:r>
      <w:r w:rsidR="001573D9">
        <w:rPr>
          <w:sz w:val="24"/>
          <w:szCs w:val="24"/>
          <w:lang w:eastAsia="lt-LT"/>
        </w:rPr>
        <w:t>duomenis</w:t>
      </w:r>
      <w:r w:rsidR="001573D9" w:rsidRPr="00A87A39">
        <w:rPr>
          <w:sz w:val="24"/>
          <w:szCs w:val="24"/>
          <w:lang w:eastAsia="lt-LT"/>
        </w:rPr>
        <w:t xml:space="preserve"> </w:t>
      </w:r>
      <w:r w:rsidR="006D3D0D" w:rsidRPr="00A87A39">
        <w:rPr>
          <w:sz w:val="24"/>
          <w:szCs w:val="24"/>
          <w:lang w:eastAsia="lt-LT"/>
        </w:rPr>
        <w:t>Teikėjas turi pateikti Užsakovui</w:t>
      </w:r>
      <w:r w:rsidR="003B721C">
        <w:rPr>
          <w:sz w:val="24"/>
          <w:szCs w:val="24"/>
          <w:lang w:eastAsia="lt-LT"/>
        </w:rPr>
        <w:t xml:space="preserve"> </w:t>
      </w:r>
      <w:r w:rsidR="00F64E82">
        <w:rPr>
          <w:sz w:val="24"/>
          <w:szCs w:val="24"/>
          <w:lang w:eastAsia="lt-LT"/>
        </w:rPr>
        <w:t xml:space="preserve">turimoje </w:t>
      </w:r>
      <w:r w:rsidR="00B62ED4" w:rsidRPr="00B62ED4">
        <w:rPr>
          <w:sz w:val="24"/>
          <w:szCs w:val="24"/>
        </w:rPr>
        <w:t>https://maps.siauliai.lt/zizis/inventorizacija/?locale=lt</w:t>
      </w:r>
      <w:r w:rsidR="002F29C0">
        <w:rPr>
          <w:sz w:val="24"/>
          <w:szCs w:val="24"/>
          <w:lang w:eastAsia="lt-LT"/>
        </w:rPr>
        <w:t xml:space="preserve"> elektroninėje</w:t>
      </w:r>
      <w:r w:rsidR="00F64E82">
        <w:rPr>
          <w:sz w:val="24"/>
          <w:szCs w:val="24"/>
          <w:lang w:eastAsia="lt-LT"/>
        </w:rPr>
        <w:t xml:space="preserve"> sistemoje</w:t>
      </w:r>
      <w:r w:rsidR="002D4CE2">
        <w:rPr>
          <w:sz w:val="24"/>
          <w:szCs w:val="24"/>
          <w:lang w:eastAsia="lt-LT"/>
        </w:rPr>
        <w:t xml:space="preserve">. </w:t>
      </w:r>
      <w:r w:rsidR="004B3CB3">
        <w:rPr>
          <w:sz w:val="24"/>
          <w:szCs w:val="24"/>
          <w:lang w:eastAsia="lt-LT"/>
        </w:rPr>
        <w:t>Prieigą prie sistemos ir apmokymą, kaip duomenis suvesti suteiks užsakovas.</w:t>
      </w:r>
    </w:p>
    <w:p w14:paraId="461E8BD6" w14:textId="77777777" w:rsidR="000767B7" w:rsidRPr="00A87A39" w:rsidRDefault="000767B7" w:rsidP="00A87A39">
      <w:pPr>
        <w:pStyle w:val="Sraopastraipa"/>
        <w:numPr>
          <w:ilvl w:val="0"/>
          <w:numId w:val="3"/>
        </w:numPr>
        <w:jc w:val="both"/>
        <w:rPr>
          <w:bCs/>
          <w:noProof/>
          <w:sz w:val="24"/>
          <w:szCs w:val="24"/>
        </w:rPr>
      </w:pPr>
      <w:r w:rsidRPr="00A87A39">
        <w:rPr>
          <w:color w:val="000000"/>
          <w:sz w:val="24"/>
          <w:szCs w:val="24"/>
          <w:lang w:eastAsia="lt-LT"/>
        </w:rPr>
        <w:t>Teikėjas taip pat turi užtikrinti, kad teikiamos paslaugos būtų kokybiškos ir efektyvios.</w:t>
      </w:r>
    </w:p>
    <w:p w14:paraId="1CE77DFD" w14:textId="77777777" w:rsidR="000767B7" w:rsidRPr="00A87A39" w:rsidRDefault="000767B7" w:rsidP="00A87A39">
      <w:pPr>
        <w:pStyle w:val="Betarp"/>
        <w:numPr>
          <w:ilvl w:val="0"/>
          <w:numId w:val="3"/>
        </w:numPr>
        <w:tabs>
          <w:tab w:val="left" w:pos="993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87A3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Teikėjas </w:t>
      </w:r>
      <w:r w:rsidR="002F29C0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inventorizacijai</w:t>
      </w:r>
      <w:r w:rsidRPr="00A87A3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atlikti turi </w:t>
      </w:r>
      <w:r w:rsidRPr="00A87A39">
        <w:rPr>
          <w:rFonts w:ascii="Times New Roman" w:eastAsia="Times New Roman" w:hAnsi="Times New Roman" w:cs="Times New Roman"/>
          <w:sz w:val="24"/>
          <w:szCs w:val="24"/>
          <w:lang w:eastAsia="lt-LT"/>
        </w:rPr>
        <w:t>nusimatyti eksploatacines (transporto amortizacijos, kuro, ryšio/komunikacijos ir kanceliarines) bei kitas išlaidas susietas su sutartinės paslaugos atlikimu.</w:t>
      </w:r>
    </w:p>
    <w:p w14:paraId="77D9264D" w14:textId="77777777" w:rsidR="000767B7" w:rsidRPr="00A87A39" w:rsidRDefault="001411B7" w:rsidP="00A87A39">
      <w:pPr>
        <w:pStyle w:val="Sraopastraipa"/>
        <w:numPr>
          <w:ilvl w:val="0"/>
          <w:numId w:val="3"/>
        </w:numPr>
        <w:jc w:val="both"/>
        <w:rPr>
          <w:bCs/>
          <w:noProof/>
          <w:sz w:val="24"/>
          <w:szCs w:val="24"/>
        </w:rPr>
      </w:pPr>
      <w:r w:rsidRPr="00A87A39">
        <w:rPr>
          <w:color w:val="000000"/>
          <w:sz w:val="24"/>
          <w:szCs w:val="24"/>
          <w:lang w:eastAsia="lt-LT"/>
        </w:rPr>
        <w:t>Paslaugų Teikėjas privalo glaudžiai bendradarbiauti su Užsakovu, atsižvelgti į jo pagrįstas pastabas, nurodymus derinti ne tik parengtą dokumentaciją, bet ir tarpinius paslaugų teikimo rezultatus</w:t>
      </w:r>
      <w:r w:rsidR="00F3359E">
        <w:rPr>
          <w:color w:val="000000"/>
          <w:sz w:val="24"/>
          <w:szCs w:val="24"/>
          <w:lang w:eastAsia="lt-LT"/>
        </w:rPr>
        <w:t>.</w:t>
      </w:r>
    </w:p>
    <w:p w14:paraId="1EFE29EA" w14:textId="77777777" w:rsidR="00A87A39" w:rsidRPr="00A87A39" w:rsidRDefault="00A87A39" w:rsidP="003A4E5A">
      <w:pPr>
        <w:rPr>
          <w:bCs/>
          <w:noProof/>
          <w:sz w:val="24"/>
          <w:szCs w:val="24"/>
        </w:rPr>
      </w:pPr>
    </w:p>
    <w:p w14:paraId="179ABDB8" w14:textId="77777777" w:rsidR="00A87A39" w:rsidRPr="00A87A39" w:rsidRDefault="00A87A39" w:rsidP="006D3D0D">
      <w:pPr>
        <w:rPr>
          <w:b/>
          <w:sz w:val="24"/>
          <w:szCs w:val="24"/>
        </w:rPr>
      </w:pPr>
    </w:p>
    <w:p w14:paraId="266CE8CD" w14:textId="77777777" w:rsidR="00B847EE" w:rsidRPr="00A87A39" w:rsidRDefault="00B847EE">
      <w:pPr>
        <w:rPr>
          <w:sz w:val="24"/>
          <w:szCs w:val="24"/>
        </w:rPr>
      </w:pPr>
    </w:p>
    <w:sectPr w:rsidR="00B847EE" w:rsidRPr="00A87A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33FFC" w14:textId="77777777" w:rsidR="00E072E6" w:rsidRDefault="00E072E6" w:rsidP="00FB2448">
      <w:r>
        <w:separator/>
      </w:r>
    </w:p>
  </w:endnote>
  <w:endnote w:type="continuationSeparator" w:id="0">
    <w:p w14:paraId="56DCFF49" w14:textId="77777777" w:rsidR="00E072E6" w:rsidRDefault="00E072E6" w:rsidP="00FB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4EAB7" w14:textId="77777777" w:rsidR="00C84255" w:rsidRDefault="00C8425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BA8D" w14:textId="77777777" w:rsidR="00C84255" w:rsidRDefault="00C8425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B34AB" w14:textId="77777777" w:rsidR="00C84255" w:rsidRDefault="00C8425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9FCF8" w14:textId="77777777" w:rsidR="00E072E6" w:rsidRDefault="00E072E6" w:rsidP="00FB2448">
      <w:r>
        <w:separator/>
      </w:r>
    </w:p>
  </w:footnote>
  <w:footnote w:type="continuationSeparator" w:id="0">
    <w:p w14:paraId="215C6C00" w14:textId="77777777" w:rsidR="00E072E6" w:rsidRDefault="00E072E6" w:rsidP="00FB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1CE75" w14:textId="77777777" w:rsidR="00C84255" w:rsidRDefault="00C8425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861E" w14:textId="1FA1C24B" w:rsidR="00FB2448" w:rsidRPr="00C84255" w:rsidRDefault="00C84255" w:rsidP="00FB2448">
    <w:pPr>
      <w:pStyle w:val="Antrats"/>
      <w:jc w:val="right"/>
      <w:rPr>
        <w:sz w:val="20"/>
        <w:szCs w:val="20"/>
      </w:rPr>
    </w:pPr>
    <w:r w:rsidRPr="00C84255">
      <w:rPr>
        <w:sz w:val="20"/>
        <w:szCs w:val="20"/>
      </w:rPr>
      <w:t xml:space="preserve">Pirkimo sąlygų </w:t>
    </w:r>
  </w:p>
  <w:p w14:paraId="0031D2D5" w14:textId="6B780E71" w:rsidR="00C84255" w:rsidRPr="00C84255" w:rsidRDefault="00C84255" w:rsidP="00FB2448">
    <w:pPr>
      <w:pStyle w:val="Antrats"/>
      <w:jc w:val="right"/>
      <w:rPr>
        <w:sz w:val="20"/>
        <w:szCs w:val="20"/>
      </w:rPr>
    </w:pPr>
    <w:r w:rsidRPr="00C84255">
      <w:rPr>
        <w:sz w:val="20"/>
        <w:szCs w:val="20"/>
      </w:rPr>
      <w:t>1 Priedas „techninė specifikacija“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3EE6" w14:textId="77777777" w:rsidR="00C84255" w:rsidRDefault="00C842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6375"/>
    <w:multiLevelType w:val="multilevel"/>
    <w:tmpl w:val="27CAC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0641FC0"/>
    <w:multiLevelType w:val="hybridMultilevel"/>
    <w:tmpl w:val="9A74F92C"/>
    <w:lvl w:ilvl="0" w:tplc="50449DA6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C277F96"/>
    <w:multiLevelType w:val="hybridMultilevel"/>
    <w:tmpl w:val="CBD40BF2"/>
    <w:lvl w:ilvl="0" w:tplc="8D7EC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C1354D"/>
    <w:multiLevelType w:val="multilevel"/>
    <w:tmpl w:val="F754FC2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2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22" w:hanging="1800"/>
      </w:pPr>
      <w:rPr>
        <w:rFonts w:hint="default"/>
      </w:rPr>
    </w:lvl>
  </w:abstractNum>
  <w:abstractNum w:abstractNumId="4" w15:restartNumberingAfterBreak="0">
    <w:nsid w:val="72FA4132"/>
    <w:multiLevelType w:val="hybridMultilevel"/>
    <w:tmpl w:val="DF569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51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54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966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2088"/>
        </w:tabs>
        <w:ind w:left="208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2232"/>
        </w:tabs>
        <w:ind w:left="223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376"/>
        </w:tabs>
        <w:ind w:left="237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664"/>
        </w:tabs>
        <w:ind w:left="2664" w:hanging="1584"/>
      </w:pPr>
    </w:lvl>
  </w:abstractNum>
  <w:num w:numId="1" w16cid:durableId="1796679029">
    <w:abstractNumId w:val="1"/>
  </w:num>
  <w:num w:numId="2" w16cid:durableId="1978340502">
    <w:abstractNumId w:val="4"/>
  </w:num>
  <w:num w:numId="3" w16cid:durableId="277377044">
    <w:abstractNumId w:val="0"/>
  </w:num>
  <w:num w:numId="4" w16cid:durableId="13305243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252281">
    <w:abstractNumId w:val="3"/>
  </w:num>
  <w:num w:numId="6" w16cid:durableId="190656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0D"/>
    <w:rsid w:val="00014B8D"/>
    <w:rsid w:val="00035A0D"/>
    <w:rsid w:val="00056C6E"/>
    <w:rsid w:val="00070FEF"/>
    <w:rsid w:val="000767B7"/>
    <w:rsid w:val="001411B7"/>
    <w:rsid w:val="0014221D"/>
    <w:rsid w:val="00150695"/>
    <w:rsid w:val="001573D9"/>
    <w:rsid w:val="00167DCC"/>
    <w:rsid w:val="0017173E"/>
    <w:rsid w:val="001C56BD"/>
    <w:rsid w:val="001E1A7E"/>
    <w:rsid w:val="001E6620"/>
    <w:rsid w:val="00215166"/>
    <w:rsid w:val="00271DF9"/>
    <w:rsid w:val="002D4CE2"/>
    <w:rsid w:val="002F29C0"/>
    <w:rsid w:val="00326E19"/>
    <w:rsid w:val="003310E3"/>
    <w:rsid w:val="003A1135"/>
    <w:rsid w:val="003A1F86"/>
    <w:rsid w:val="003A4E5A"/>
    <w:rsid w:val="003B721C"/>
    <w:rsid w:val="004334B1"/>
    <w:rsid w:val="004368F9"/>
    <w:rsid w:val="00455309"/>
    <w:rsid w:val="004755E8"/>
    <w:rsid w:val="004965BA"/>
    <w:rsid w:val="004B3CB3"/>
    <w:rsid w:val="004C3687"/>
    <w:rsid w:val="00526177"/>
    <w:rsid w:val="005835FC"/>
    <w:rsid w:val="005E35D0"/>
    <w:rsid w:val="005E427C"/>
    <w:rsid w:val="005E7D6E"/>
    <w:rsid w:val="00681DD6"/>
    <w:rsid w:val="0069096A"/>
    <w:rsid w:val="006947DF"/>
    <w:rsid w:val="00694E7E"/>
    <w:rsid w:val="006A1198"/>
    <w:rsid w:val="006A4700"/>
    <w:rsid w:val="006D1507"/>
    <w:rsid w:val="006D3D0D"/>
    <w:rsid w:val="006E1EEE"/>
    <w:rsid w:val="0077636E"/>
    <w:rsid w:val="007862C7"/>
    <w:rsid w:val="00792A1C"/>
    <w:rsid w:val="007D1685"/>
    <w:rsid w:val="007E40EA"/>
    <w:rsid w:val="00816A55"/>
    <w:rsid w:val="0082158B"/>
    <w:rsid w:val="00834AC8"/>
    <w:rsid w:val="00836D02"/>
    <w:rsid w:val="008747DD"/>
    <w:rsid w:val="008C3CA2"/>
    <w:rsid w:val="008C435C"/>
    <w:rsid w:val="00917006"/>
    <w:rsid w:val="00957E60"/>
    <w:rsid w:val="00976F46"/>
    <w:rsid w:val="00985782"/>
    <w:rsid w:val="009B06C2"/>
    <w:rsid w:val="009D7280"/>
    <w:rsid w:val="00A1220E"/>
    <w:rsid w:val="00A87A39"/>
    <w:rsid w:val="00A97425"/>
    <w:rsid w:val="00B33672"/>
    <w:rsid w:val="00B33D4E"/>
    <w:rsid w:val="00B62ED4"/>
    <w:rsid w:val="00B847EE"/>
    <w:rsid w:val="00BB0B53"/>
    <w:rsid w:val="00BC7335"/>
    <w:rsid w:val="00C61949"/>
    <w:rsid w:val="00C84255"/>
    <w:rsid w:val="00D069E5"/>
    <w:rsid w:val="00D20E97"/>
    <w:rsid w:val="00D238F7"/>
    <w:rsid w:val="00D24172"/>
    <w:rsid w:val="00D537E3"/>
    <w:rsid w:val="00DA000F"/>
    <w:rsid w:val="00DA27AC"/>
    <w:rsid w:val="00DE33F0"/>
    <w:rsid w:val="00DE65A4"/>
    <w:rsid w:val="00DF2371"/>
    <w:rsid w:val="00E072E6"/>
    <w:rsid w:val="00E150D3"/>
    <w:rsid w:val="00E2197E"/>
    <w:rsid w:val="00E36352"/>
    <w:rsid w:val="00E449A7"/>
    <w:rsid w:val="00E5273A"/>
    <w:rsid w:val="00E67805"/>
    <w:rsid w:val="00ED1B49"/>
    <w:rsid w:val="00F3359E"/>
    <w:rsid w:val="00F37E06"/>
    <w:rsid w:val="00F4178A"/>
    <w:rsid w:val="00F64E82"/>
    <w:rsid w:val="00F93D93"/>
    <w:rsid w:val="00FB2448"/>
    <w:rsid w:val="00FF3255"/>
    <w:rsid w:val="00FF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CFCD"/>
  <w15:chartTrackingRefBased/>
  <w15:docId w15:val="{CA0286F9-87D4-4A46-8834-61D5A9C0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D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basedOn w:val="prastasis"/>
    <w:next w:val="prastasis"/>
    <w:link w:val="Antrat1Diagrama"/>
    <w:qFormat/>
    <w:rsid w:val="00A87A39"/>
    <w:pPr>
      <w:keepNext/>
      <w:widowControl/>
      <w:numPr>
        <w:numId w:val="4"/>
      </w:numPr>
      <w:autoSpaceDE/>
      <w:autoSpaceDN/>
      <w:spacing w:before="360" w:after="360"/>
      <w:jc w:val="center"/>
      <w:outlineLvl w:val="0"/>
    </w:pPr>
    <w:rPr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A87A39"/>
    <w:pPr>
      <w:widowControl/>
      <w:numPr>
        <w:ilvl w:val="1"/>
        <w:numId w:val="4"/>
      </w:numPr>
      <w:autoSpaceDE/>
      <w:autoSpaceDN/>
      <w:jc w:val="both"/>
      <w:outlineLvl w:val="1"/>
    </w:pPr>
    <w:rPr>
      <w:sz w:val="24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A87A39"/>
    <w:pPr>
      <w:keepNext/>
      <w:widowControl/>
      <w:numPr>
        <w:ilvl w:val="2"/>
        <w:numId w:val="4"/>
      </w:numPr>
      <w:autoSpaceDE/>
      <w:autoSpaceDN/>
      <w:jc w:val="both"/>
      <w:outlineLvl w:val="2"/>
    </w:pPr>
    <w:rPr>
      <w:sz w:val="24"/>
      <w:szCs w:val="20"/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qFormat/>
    <w:rsid w:val="00A87A39"/>
    <w:pPr>
      <w:keepNext/>
      <w:widowControl/>
      <w:numPr>
        <w:ilvl w:val="3"/>
        <w:numId w:val="4"/>
      </w:numPr>
      <w:autoSpaceDE/>
      <w:autoSpaceDN/>
      <w:outlineLvl w:val="3"/>
    </w:pPr>
    <w:rPr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A87A39"/>
    <w:pPr>
      <w:keepNext/>
      <w:widowControl/>
      <w:numPr>
        <w:ilvl w:val="4"/>
        <w:numId w:val="4"/>
      </w:numPr>
      <w:autoSpaceDE/>
      <w:autoSpaceDN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A87A39"/>
    <w:pPr>
      <w:keepNext/>
      <w:widowControl/>
      <w:numPr>
        <w:ilvl w:val="5"/>
        <w:numId w:val="4"/>
      </w:numPr>
      <w:autoSpaceDE/>
      <w:autoSpaceDN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A87A39"/>
    <w:pPr>
      <w:keepNext/>
      <w:widowControl/>
      <w:numPr>
        <w:ilvl w:val="6"/>
        <w:numId w:val="4"/>
      </w:numPr>
      <w:autoSpaceDE/>
      <w:autoSpaceDN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A87A39"/>
    <w:pPr>
      <w:keepNext/>
      <w:widowControl/>
      <w:numPr>
        <w:ilvl w:val="7"/>
        <w:numId w:val="4"/>
      </w:numPr>
      <w:autoSpaceDE/>
      <w:autoSpaceDN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A87A39"/>
    <w:pPr>
      <w:keepNext/>
      <w:widowControl/>
      <w:numPr>
        <w:ilvl w:val="8"/>
        <w:numId w:val="4"/>
      </w:numPr>
      <w:autoSpaceDE/>
      <w:autoSpaceDN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1"/>
    <w:qFormat/>
    <w:rsid w:val="006D3D0D"/>
    <w:pPr>
      <w:ind w:left="100" w:firstLine="562"/>
      <w:jc w:val="both"/>
    </w:pPr>
    <w:rPr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6D3D0D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6D3D0D"/>
    <w:pPr>
      <w:spacing w:after="0" w:line="240" w:lineRule="auto"/>
    </w:pPr>
    <w:rPr>
      <w:lang w:bidi="he-IL"/>
    </w:rPr>
  </w:style>
  <w:style w:type="paragraph" w:styleId="Sraopastraipa">
    <w:name w:val="List Paragraph"/>
    <w:basedOn w:val="prastasis"/>
    <w:uiPriority w:val="34"/>
    <w:qFormat/>
    <w:rsid w:val="006D3D0D"/>
    <w:pPr>
      <w:ind w:left="720"/>
      <w:contextualSpacing/>
    </w:pPr>
  </w:style>
  <w:style w:type="character" w:styleId="Emfaz">
    <w:name w:val="Emphasis"/>
    <w:uiPriority w:val="20"/>
    <w:qFormat/>
    <w:rsid w:val="00ED1B49"/>
    <w:rPr>
      <w:i/>
      <w:iCs/>
    </w:rPr>
  </w:style>
  <w:style w:type="character" w:customStyle="1" w:styleId="Antrat1Diagrama">
    <w:name w:val="Antraštė 1 Diagrama"/>
    <w:basedOn w:val="Numatytasispastraiposriftas"/>
    <w:link w:val="Antrat1"/>
    <w:rsid w:val="00A87A39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A87A39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A87A39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rsid w:val="00A87A39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A87A39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A87A39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A87A39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A87A39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A87A39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FB24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2448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FB24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2448"/>
    <w:rPr>
      <w:rFonts w:ascii="Times New Roman" w:eastAsia="Times New Roman" w:hAnsi="Times New Roman" w:cs="Times New Roman"/>
    </w:rPr>
  </w:style>
  <w:style w:type="character" w:styleId="Hipersaitas">
    <w:name w:val="Hyperlink"/>
    <w:basedOn w:val="Numatytasispastraiposriftas"/>
    <w:uiPriority w:val="99"/>
    <w:unhideWhenUsed/>
    <w:rsid w:val="002F29C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29C0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3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237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237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3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3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237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F23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6767-981E-4372-A633-12278AE13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1870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Rimkuvienė</dc:creator>
  <cp:keywords/>
  <dc:description/>
  <cp:lastModifiedBy>PC31</cp:lastModifiedBy>
  <cp:revision>3</cp:revision>
  <dcterms:created xsi:type="dcterms:W3CDTF">2025-05-20T12:38:00Z</dcterms:created>
  <dcterms:modified xsi:type="dcterms:W3CDTF">2025-09-24T05:27:00Z</dcterms:modified>
</cp:coreProperties>
</file>